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D56C30" w:rsidP="00244981">
      <w:pPr>
        <w:pStyle w:val="berschrift1"/>
        <w:spacing w:before="0" w:after="0" w:line="276" w:lineRule="auto"/>
        <w:jc w:val="left"/>
      </w:pPr>
      <w:r>
        <w:t>Neues Fräsaggregat</w:t>
      </w:r>
      <w:r w:rsidR="00584A3C">
        <w:t xml:space="preserve"> erweitert Einsatzspektrum der</w:t>
      </w:r>
      <w:r>
        <w:t xml:space="preserve"> </w:t>
      </w:r>
      <w:r w:rsidR="00584A3C">
        <w:t>Wirtgen</w:t>
      </w:r>
      <w:r w:rsidR="00996B9C">
        <w:t xml:space="preserve"> W 150 </w:t>
      </w:r>
      <w:r w:rsidR="00A30953" w:rsidRPr="00A30953">
        <w:t>CF</w:t>
      </w:r>
      <w:r w:rsidR="00CA0E76">
        <w:t>/ W 150 </w:t>
      </w:r>
      <w:proofErr w:type="spellStart"/>
      <w:r w:rsidR="00CA0E76">
        <w:t>CFi</w:t>
      </w:r>
      <w:proofErr w:type="spellEnd"/>
    </w:p>
    <w:p w:rsidR="002E765F" w:rsidRPr="00A80677" w:rsidRDefault="002E765F" w:rsidP="002E765F">
      <w:pPr>
        <w:pStyle w:val="Text"/>
      </w:pPr>
    </w:p>
    <w:p w:rsidR="002E765F" w:rsidRDefault="00123DC5" w:rsidP="00D4584E">
      <w:pPr>
        <w:pStyle w:val="Text"/>
        <w:spacing w:line="276" w:lineRule="auto"/>
        <w:rPr>
          <w:noProof/>
          <w:lang w:eastAsia="de-DE"/>
        </w:rPr>
      </w:pPr>
      <w:r>
        <w:rPr>
          <w:rStyle w:val="Hervorhebung"/>
        </w:rPr>
        <w:t xml:space="preserve">Ab sofort kann </w:t>
      </w:r>
      <w:r w:rsidR="00412840">
        <w:rPr>
          <w:rStyle w:val="Hervorhebung"/>
        </w:rPr>
        <w:t xml:space="preserve">der </w:t>
      </w:r>
      <w:r w:rsidR="00584A3C">
        <w:rPr>
          <w:rStyle w:val="Hervorhebung"/>
        </w:rPr>
        <w:t xml:space="preserve">Klassenprimus </w:t>
      </w:r>
      <w:r w:rsidR="00996B9C">
        <w:rPr>
          <w:rStyle w:val="Hervorhebung"/>
        </w:rPr>
        <w:t>W 150 </w:t>
      </w:r>
      <w:r w:rsidR="00F560F6">
        <w:rPr>
          <w:rStyle w:val="Hervorhebung"/>
        </w:rPr>
        <w:t>CF</w:t>
      </w:r>
      <w:r w:rsidR="00CA0E76">
        <w:rPr>
          <w:rStyle w:val="Hervorhebung"/>
        </w:rPr>
        <w:t>/W 150 </w:t>
      </w:r>
      <w:proofErr w:type="spellStart"/>
      <w:r w:rsidR="00CA0E76">
        <w:rPr>
          <w:rStyle w:val="Hervorhebung"/>
        </w:rPr>
        <w:t>CF</w:t>
      </w:r>
      <w:r w:rsidR="00F560F6">
        <w:rPr>
          <w:rStyle w:val="Hervorhebung"/>
        </w:rPr>
        <w:t>i</w:t>
      </w:r>
      <w:proofErr w:type="spellEnd"/>
      <w:r w:rsidR="00F560F6">
        <w:rPr>
          <w:rStyle w:val="Hervorhebung"/>
        </w:rPr>
        <w:t xml:space="preserve"> </w:t>
      </w:r>
      <w:r>
        <w:rPr>
          <w:rStyle w:val="Hervorhebung"/>
        </w:rPr>
        <w:t>auch mit einem 1</w:t>
      </w:r>
      <w:r w:rsidR="00DD10D1">
        <w:rPr>
          <w:rStyle w:val="Hervorhebung"/>
        </w:rPr>
        <w:t>.</w:t>
      </w:r>
      <w:r>
        <w:rPr>
          <w:rStyle w:val="Hervorhebung"/>
        </w:rPr>
        <w:t>800</w:t>
      </w:r>
      <w:r w:rsidR="00996B9C">
        <w:rPr>
          <w:rStyle w:val="Hervorhebung"/>
        </w:rPr>
        <w:t> </w:t>
      </w:r>
      <w:r>
        <w:rPr>
          <w:rStyle w:val="Hervorhebung"/>
        </w:rPr>
        <w:t>mm Fräsaggregat ausgerüstet werden.</w:t>
      </w:r>
      <w:r w:rsidR="00BB6C96" w:rsidRPr="00BB6C96">
        <w:t xml:space="preserve"> </w:t>
      </w:r>
      <w:r w:rsidR="00584A3C">
        <w:rPr>
          <w:rStyle w:val="Hervorhebung"/>
        </w:rPr>
        <w:t xml:space="preserve">Kunden profitieren </w:t>
      </w:r>
      <w:r w:rsidR="00F560F6">
        <w:rPr>
          <w:rStyle w:val="Hervorhebung"/>
        </w:rPr>
        <w:t xml:space="preserve">dadurch </w:t>
      </w:r>
      <w:r w:rsidR="00584A3C">
        <w:rPr>
          <w:rStyle w:val="Hervorhebung"/>
        </w:rPr>
        <w:t>von einem erweiterten Einsatzspektrum</w:t>
      </w:r>
      <w:r w:rsidR="00F560F6">
        <w:rPr>
          <w:rStyle w:val="Hervorhebung"/>
        </w:rPr>
        <w:t>. Die mit 298</w:t>
      </w:r>
      <w:r w:rsidR="00996B9C">
        <w:rPr>
          <w:rStyle w:val="Hervorhebung"/>
        </w:rPr>
        <w:t> </w:t>
      </w:r>
      <w:r w:rsidR="00F560F6">
        <w:rPr>
          <w:rStyle w:val="Hervorhebung"/>
        </w:rPr>
        <w:t xml:space="preserve">kW Motorleistung </w:t>
      </w:r>
      <w:r w:rsidR="00F560F6" w:rsidRPr="00F560F6">
        <w:rPr>
          <w:rStyle w:val="Hervorhebung"/>
        </w:rPr>
        <w:t>leistungsstärkste Maschine der Kompaktfräsen-Klasse</w:t>
      </w:r>
      <w:r w:rsidR="00584A3C">
        <w:rPr>
          <w:rStyle w:val="Hervorhebung"/>
        </w:rPr>
        <w:t xml:space="preserve"> punktet mit erhöhter Pr</w:t>
      </w:r>
      <w:r w:rsidR="00DE0CC2">
        <w:rPr>
          <w:rStyle w:val="Hervorhebung"/>
        </w:rPr>
        <w:t>oduktivität und Flächenleistung.</w:t>
      </w:r>
      <w:r w:rsidR="00F560F6">
        <w:rPr>
          <w:rStyle w:val="Hervorhebung"/>
        </w:rPr>
        <w:t xml:space="preserve"> </w:t>
      </w:r>
      <w:r w:rsidR="00D90B9B">
        <w:rPr>
          <w:rStyle w:val="Hervorhebung"/>
        </w:rPr>
        <w:t xml:space="preserve">Erstmals zu sehen ist </w:t>
      </w:r>
      <w:r w:rsidR="00F560F6">
        <w:rPr>
          <w:rStyle w:val="Hervorhebung"/>
        </w:rPr>
        <w:t xml:space="preserve">der </w:t>
      </w:r>
      <w:r w:rsidR="00F560F6" w:rsidRPr="00F560F6">
        <w:rPr>
          <w:rStyle w:val="Hervorhebung"/>
        </w:rPr>
        <w:t xml:space="preserve">Frontlader </w:t>
      </w:r>
      <w:r w:rsidR="00BB6C96">
        <w:rPr>
          <w:rStyle w:val="Hervorhebung"/>
        </w:rPr>
        <w:t>mit dem neuen Aggr</w:t>
      </w:r>
      <w:r w:rsidR="002E00FB">
        <w:rPr>
          <w:rStyle w:val="Hervorhebung"/>
        </w:rPr>
        <w:t>e</w:t>
      </w:r>
      <w:r w:rsidR="00BB6C96">
        <w:rPr>
          <w:rStyle w:val="Hervorhebung"/>
        </w:rPr>
        <w:t>g</w:t>
      </w:r>
      <w:r w:rsidR="002E00FB">
        <w:rPr>
          <w:rStyle w:val="Hervorhebung"/>
        </w:rPr>
        <w:t>a</w:t>
      </w:r>
      <w:r w:rsidR="00BB6C96">
        <w:rPr>
          <w:rStyle w:val="Hervorhebung"/>
        </w:rPr>
        <w:t xml:space="preserve">t </w:t>
      </w:r>
      <w:r w:rsidR="00D90B9B">
        <w:rPr>
          <w:rStyle w:val="Hervorhebung"/>
        </w:rPr>
        <w:t xml:space="preserve">auf der </w:t>
      </w:r>
      <w:proofErr w:type="spellStart"/>
      <w:r w:rsidR="00D90B9B">
        <w:rPr>
          <w:rStyle w:val="Hervorhebung"/>
        </w:rPr>
        <w:t>Intermat</w:t>
      </w:r>
      <w:proofErr w:type="spellEnd"/>
      <w:r w:rsidR="00D90B9B">
        <w:rPr>
          <w:rStyle w:val="Hervorhebung"/>
        </w:rPr>
        <w:t xml:space="preserve"> 2018. </w:t>
      </w:r>
    </w:p>
    <w:p w:rsidR="0071624C" w:rsidRDefault="0071624C" w:rsidP="00D4584E">
      <w:pPr>
        <w:pStyle w:val="Text"/>
        <w:spacing w:line="276" w:lineRule="auto"/>
        <w:rPr>
          <w:rStyle w:val="Hervorhebung"/>
        </w:rPr>
      </w:pPr>
    </w:p>
    <w:p w:rsidR="00123DC5" w:rsidRDefault="008B04D9" w:rsidP="00D4584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Vielfältige Arbeitsbreiten für wirtschaftlichen Einsatz</w:t>
      </w:r>
      <w:r w:rsidR="00123DC5" w:rsidRPr="00123DC5">
        <w:rPr>
          <w:rStyle w:val="Hervorhebung"/>
        </w:rPr>
        <w:t xml:space="preserve"> </w:t>
      </w:r>
    </w:p>
    <w:p w:rsidR="00865FFF" w:rsidRDefault="0095466C" w:rsidP="00D4584E">
      <w:pPr>
        <w:pStyle w:val="Text"/>
        <w:spacing w:line="276" w:lineRule="auto"/>
        <w:rPr>
          <w:rStyle w:val="Hervorhebung"/>
          <w:b w:val="0"/>
        </w:rPr>
      </w:pPr>
      <w:r w:rsidRPr="004A2A8A">
        <w:rPr>
          <w:rStyle w:val="Hervorhebung"/>
          <w:b w:val="0"/>
        </w:rPr>
        <w:t xml:space="preserve">Von klassischen Kleinfräsen-Anwendungen wie partiellen Fahrbahnreparaturen bis zum Ausbau kompletter Fahrbahnen </w:t>
      </w:r>
      <w:r w:rsidR="004366EE" w:rsidRPr="004A2A8A">
        <w:rPr>
          <w:rStyle w:val="Hervorhebung"/>
          <w:b w:val="0"/>
        </w:rPr>
        <w:t>meistert</w:t>
      </w:r>
      <w:r w:rsidRPr="004A2A8A">
        <w:rPr>
          <w:rStyle w:val="Hervorhebung"/>
          <w:b w:val="0"/>
        </w:rPr>
        <w:t xml:space="preserve"> die </w:t>
      </w:r>
      <w:r w:rsidR="00CA0E76" w:rsidRPr="00CA0E76">
        <w:rPr>
          <w:rStyle w:val="Hervorhebung"/>
          <w:b w:val="0"/>
        </w:rPr>
        <w:t>W 150 CF/W 150 </w:t>
      </w:r>
      <w:proofErr w:type="spellStart"/>
      <w:r w:rsidR="00CA0E76" w:rsidRPr="00CA0E76">
        <w:rPr>
          <w:rStyle w:val="Hervorhebung"/>
          <w:b w:val="0"/>
        </w:rPr>
        <w:t>CFi</w:t>
      </w:r>
      <w:proofErr w:type="spellEnd"/>
      <w:r w:rsidR="00CA0E76">
        <w:rPr>
          <w:rStyle w:val="Hervorhebung"/>
        </w:rPr>
        <w:t xml:space="preserve"> </w:t>
      </w:r>
      <w:r w:rsidRPr="004A2A8A">
        <w:rPr>
          <w:rStyle w:val="Hervorhebung"/>
          <w:b w:val="0"/>
        </w:rPr>
        <w:t>ein breites Spektrum a</w:t>
      </w:r>
      <w:r w:rsidR="004B1CCE" w:rsidRPr="004A2A8A">
        <w:rPr>
          <w:rStyle w:val="Hervorhebung"/>
          <w:b w:val="0"/>
        </w:rPr>
        <w:t xml:space="preserve">n </w:t>
      </w:r>
      <w:r w:rsidR="00246163" w:rsidRPr="004A2A8A">
        <w:rPr>
          <w:rStyle w:val="Hervorhebung"/>
          <w:b w:val="0"/>
        </w:rPr>
        <w:t xml:space="preserve">unterschiedlichen </w:t>
      </w:r>
      <w:r w:rsidR="00865FFF" w:rsidRPr="004A2A8A">
        <w:rPr>
          <w:rStyle w:val="Hervorhebung"/>
          <w:b w:val="0"/>
        </w:rPr>
        <w:t xml:space="preserve">Aufgaben. </w:t>
      </w:r>
      <w:r w:rsidR="008A5D80" w:rsidRPr="004A2A8A">
        <w:rPr>
          <w:rStyle w:val="Hervorhebung"/>
          <w:b w:val="0"/>
        </w:rPr>
        <w:t>So eignet sich d</w:t>
      </w:r>
      <w:r w:rsidR="00865FFF" w:rsidRPr="004A2A8A">
        <w:rPr>
          <w:rStyle w:val="Hervorhebung"/>
          <w:b w:val="0"/>
        </w:rPr>
        <w:t>ie Fräse besonders für Großbaustellen mit beengten Platzverhältnissen wie in Innenstädten. Gerade dort unterstützt das ausgereifte Sichtkonzept in Kombination mit den Kamerasystemen den Fahrer beim Manövrieren der Fräse.</w:t>
      </w:r>
    </w:p>
    <w:p w:rsidR="00865FFF" w:rsidRDefault="00865FFF" w:rsidP="00D4584E">
      <w:pPr>
        <w:pStyle w:val="Text"/>
        <w:spacing w:line="276" w:lineRule="auto"/>
        <w:rPr>
          <w:rStyle w:val="Hervorhebung"/>
          <w:b w:val="0"/>
        </w:rPr>
      </w:pPr>
    </w:p>
    <w:p w:rsidR="003D3AEA" w:rsidRDefault="004B1CCE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Dank </w:t>
      </w:r>
      <w:proofErr w:type="gramStart"/>
      <w:r>
        <w:rPr>
          <w:rStyle w:val="Hervorhebung"/>
          <w:b w:val="0"/>
        </w:rPr>
        <w:t>des Flexible Cutter</w:t>
      </w:r>
      <w:proofErr w:type="gramEnd"/>
      <w:r>
        <w:rPr>
          <w:rStyle w:val="Hervorhebung"/>
          <w:b w:val="0"/>
        </w:rPr>
        <w:t xml:space="preserve"> System</w:t>
      </w:r>
      <w:r w:rsidR="00B8029B">
        <w:rPr>
          <w:rStyle w:val="Hervorhebung"/>
          <w:b w:val="0"/>
        </w:rPr>
        <w:t>s</w:t>
      </w:r>
      <w:r w:rsidRPr="004B1CCE">
        <w:rPr>
          <w:rStyle w:val="Hervorhebung"/>
          <w:b w:val="0"/>
        </w:rPr>
        <w:t xml:space="preserve"> </w:t>
      </w:r>
      <w:r w:rsidR="004366EE">
        <w:rPr>
          <w:rStyle w:val="Hervorhebung"/>
          <w:b w:val="0"/>
        </w:rPr>
        <w:t xml:space="preserve">können Anwender zwischen </w:t>
      </w:r>
      <w:r w:rsidRPr="004B1CCE">
        <w:rPr>
          <w:rStyle w:val="Hervorhebung"/>
          <w:b w:val="0"/>
        </w:rPr>
        <w:t xml:space="preserve">Fräswalzen mit </w:t>
      </w:r>
      <w:r w:rsidR="00B8029B">
        <w:rPr>
          <w:rStyle w:val="Hervorhebung"/>
          <w:b w:val="0"/>
        </w:rPr>
        <w:t xml:space="preserve">unterschiedlichen </w:t>
      </w:r>
      <w:r w:rsidRPr="004B1CCE">
        <w:rPr>
          <w:rStyle w:val="Hervorhebung"/>
          <w:b w:val="0"/>
        </w:rPr>
        <w:t xml:space="preserve">Arbeitsbreiten </w:t>
      </w:r>
      <w:r w:rsidR="004366EE">
        <w:rPr>
          <w:rStyle w:val="Hervorhebung"/>
          <w:b w:val="0"/>
        </w:rPr>
        <w:t xml:space="preserve">von </w:t>
      </w:r>
      <w:r w:rsidR="00D4584E">
        <w:rPr>
          <w:rStyle w:val="Hervorhebung"/>
          <w:b w:val="0"/>
        </w:rPr>
        <w:t>600 </w:t>
      </w:r>
      <w:r w:rsidR="00B8029B">
        <w:rPr>
          <w:rStyle w:val="Hervorhebung"/>
          <w:b w:val="0"/>
        </w:rPr>
        <w:t xml:space="preserve">mm, </w:t>
      </w:r>
      <w:r w:rsidR="004366EE">
        <w:rPr>
          <w:rStyle w:val="Hervorhebung"/>
          <w:b w:val="0"/>
        </w:rPr>
        <w:t>900</w:t>
      </w:r>
      <w:r w:rsidR="00D4584E">
        <w:rPr>
          <w:rStyle w:val="Hervorhebung"/>
          <w:b w:val="0"/>
        </w:rPr>
        <w:t> </w:t>
      </w:r>
      <w:r w:rsidR="004366EE">
        <w:rPr>
          <w:rStyle w:val="Hervorhebung"/>
          <w:b w:val="0"/>
        </w:rPr>
        <w:t>mm</w:t>
      </w:r>
      <w:r w:rsidR="00B8029B">
        <w:rPr>
          <w:rStyle w:val="Hervorhebung"/>
          <w:b w:val="0"/>
        </w:rPr>
        <w:t xml:space="preserve">, </w:t>
      </w:r>
      <w:r w:rsidR="004366EE" w:rsidRPr="004366EE">
        <w:rPr>
          <w:rStyle w:val="Hervorhebung"/>
          <w:b w:val="0"/>
        </w:rPr>
        <w:t>1</w:t>
      </w:r>
      <w:r w:rsidR="00D4584E">
        <w:rPr>
          <w:rStyle w:val="Hervorhebung"/>
          <w:b w:val="0"/>
        </w:rPr>
        <w:t>.</w:t>
      </w:r>
      <w:r w:rsidR="004366EE" w:rsidRPr="004366EE">
        <w:rPr>
          <w:rStyle w:val="Hervorhebung"/>
          <w:b w:val="0"/>
        </w:rPr>
        <w:t>200</w:t>
      </w:r>
      <w:r w:rsidR="00B8029B">
        <w:rPr>
          <w:rStyle w:val="Hervorhebung"/>
          <w:b w:val="0"/>
        </w:rPr>
        <w:t> </w:t>
      </w:r>
      <w:r w:rsidR="004366EE" w:rsidRPr="004366EE">
        <w:rPr>
          <w:rStyle w:val="Hervorhebung"/>
          <w:b w:val="0"/>
        </w:rPr>
        <w:t xml:space="preserve">mm </w:t>
      </w:r>
      <w:r w:rsidR="00B8029B">
        <w:rPr>
          <w:rStyle w:val="Hervorhebung"/>
          <w:b w:val="0"/>
        </w:rPr>
        <w:t>und</w:t>
      </w:r>
      <w:r w:rsidR="004366EE" w:rsidRPr="004366EE">
        <w:rPr>
          <w:rStyle w:val="Hervorhebung"/>
          <w:b w:val="0"/>
        </w:rPr>
        <w:t xml:space="preserve"> 1</w:t>
      </w:r>
      <w:r w:rsidR="00D4584E">
        <w:rPr>
          <w:rStyle w:val="Hervorhebung"/>
          <w:b w:val="0"/>
        </w:rPr>
        <w:t>.</w:t>
      </w:r>
      <w:r w:rsidR="004366EE" w:rsidRPr="004366EE">
        <w:rPr>
          <w:rStyle w:val="Hervorhebung"/>
          <w:b w:val="0"/>
        </w:rPr>
        <w:t>500</w:t>
      </w:r>
      <w:r w:rsidR="00B8029B">
        <w:rPr>
          <w:rStyle w:val="Hervorhebung"/>
          <w:b w:val="0"/>
        </w:rPr>
        <w:t> </w:t>
      </w:r>
      <w:r w:rsidR="004366EE" w:rsidRPr="004366EE">
        <w:rPr>
          <w:rStyle w:val="Hervorhebung"/>
          <w:b w:val="0"/>
        </w:rPr>
        <w:t xml:space="preserve">mm </w:t>
      </w:r>
      <w:r w:rsidR="00B8029B">
        <w:rPr>
          <w:rStyle w:val="Hervorhebung"/>
          <w:b w:val="0"/>
        </w:rPr>
        <w:t>einfach und in kürzester Zeit</w:t>
      </w:r>
      <w:r>
        <w:rPr>
          <w:rStyle w:val="Hervorhebung"/>
          <w:b w:val="0"/>
        </w:rPr>
        <w:t xml:space="preserve"> </w:t>
      </w:r>
      <w:r w:rsidR="004366EE">
        <w:rPr>
          <w:rStyle w:val="Hervorhebung"/>
          <w:b w:val="0"/>
        </w:rPr>
        <w:t>wechseln</w:t>
      </w:r>
      <w:r w:rsidR="00D90B9B">
        <w:rPr>
          <w:rStyle w:val="Hervorhebung"/>
          <w:b w:val="0"/>
        </w:rPr>
        <w:t xml:space="preserve">. </w:t>
      </w:r>
      <w:r w:rsidR="002C0F3F">
        <w:rPr>
          <w:rStyle w:val="Hervorhebung"/>
          <w:b w:val="0"/>
        </w:rPr>
        <w:t xml:space="preserve">Darüber hinaus </w:t>
      </w:r>
      <w:r w:rsidR="004366EE">
        <w:rPr>
          <w:rStyle w:val="Hervorhebung"/>
          <w:b w:val="0"/>
        </w:rPr>
        <w:t>ist</w:t>
      </w:r>
      <w:r w:rsidR="00D90B9B">
        <w:rPr>
          <w:rStyle w:val="Hervorhebung"/>
          <w:b w:val="0"/>
        </w:rPr>
        <w:t xml:space="preserve"> </w:t>
      </w:r>
      <w:r w:rsidR="004366EE">
        <w:rPr>
          <w:rStyle w:val="Hervorhebung"/>
          <w:b w:val="0"/>
        </w:rPr>
        <w:t>bei</w:t>
      </w:r>
      <w:r w:rsidR="002C0F3F">
        <w:rPr>
          <w:rStyle w:val="Hervorhebung"/>
          <w:b w:val="0"/>
        </w:rPr>
        <w:t xml:space="preserve"> </w:t>
      </w:r>
      <w:r w:rsidR="002C0F3F" w:rsidRPr="002C0F3F">
        <w:rPr>
          <w:rStyle w:val="Hervorhebung"/>
          <w:b w:val="0"/>
        </w:rPr>
        <w:t>1</w:t>
      </w:r>
      <w:r w:rsidR="00D4584E">
        <w:rPr>
          <w:rStyle w:val="Hervorhebung"/>
          <w:b w:val="0"/>
        </w:rPr>
        <w:t>.</w:t>
      </w:r>
      <w:r w:rsidR="002C0F3F" w:rsidRPr="002C0F3F">
        <w:rPr>
          <w:rStyle w:val="Hervorhebung"/>
          <w:b w:val="0"/>
        </w:rPr>
        <w:t>500</w:t>
      </w:r>
      <w:r w:rsidR="00D4584E">
        <w:rPr>
          <w:rStyle w:val="Hervorhebung"/>
          <w:b w:val="0"/>
        </w:rPr>
        <w:t> </w:t>
      </w:r>
      <w:r w:rsidR="002C0F3F" w:rsidRPr="002C0F3F">
        <w:rPr>
          <w:rStyle w:val="Hervorhebung"/>
          <w:b w:val="0"/>
        </w:rPr>
        <w:t xml:space="preserve">mm </w:t>
      </w:r>
      <w:r w:rsidR="004366EE">
        <w:rPr>
          <w:rStyle w:val="Hervorhebung"/>
          <w:b w:val="0"/>
        </w:rPr>
        <w:t xml:space="preserve">Arbeitsbreite der Wechsel </w:t>
      </w:r>
      <w:r w:rsidR="002C0F3F">
        <w:rPr>
          <w:rStyle w:val="Hervorhebung"/>
          <w:b w:val="0"/>
        </w:rPr>
        <w:t xml:space="preserve">auf </w:t>
      </w:r>
      <w:r w:rsidR="00B8029B">
        <w:rPr>
          <w:rStyle w:val="Hervorhebung"/>
          <w:b w:val="0"/>
        </w:rPr>
        <w:t xml:space="preserve">Fräswalzen </w:t>
      </w:r>
      <w:r w:rsidR="004366EE">
        <w:rPr>
          <w:rStyle w:val="Hervorhebung"/>
          <w:b w:val="0"/>
        </w:rPr>
        <w:t xml:space="preserve">mit </w:t>
      </w:r>
      <w:r w:rsidR="00B8029B">
        <w:rPr>
          <w:rStyle w:val="Hervorhebung"/>
          <w:b w:val="0"/>
        </w:rPr>
        <w:t xml:space="preserve">verschiedenen </w:t>
      </w:r>
      <w:r w:rsidR="004366EE" w:rsidRPr="004366EE">
        <w:rPr>
          <w:rStyle w:val="Hervorhebung"/>
          <w:b w:val="0"/>
        </w:rPr>
        <w:t>Linienabst</w:t>
      </w:r>
      <w:r w:rsidR="00B8029B">
        <w:rPr>
          <w:rStyle w:val="Hervorhebung"/>
          <w:b w:val="0"/>
        </w:rPr>
        <w:t xml:space="preserve">änden </w:t>
      </w:r>
      <w:r w:rsidR="004366EE">
        <w:rPr>
          <w:rStyle w:val="Hervorhebung"/>
          <w:b w:val="0"/>
        </w:rPr>
        <w:t>möglich</w:t>
      </w:r>
      <w:r w:rsidR="00D90B9B">
        <w:rPr>
          <w:rStyle w:val="Hervorhebung"/>
          <w:b w:val="0"/>
        </w:rPr>
        <w:t>.</w:t>
      </w:r>
      <w:r w:rsidR="003D3AEA">
        <w:rPr>
          <w:rStyle w:val="Hervorhebung"/>
          <w:b w:val="0"/>
        </w:rPr>
        <w:t xml:space="preserve"> </w:t>
      </w:r>
    </w:p>
    <w:p w:rsidR="00D4584E" w:rsidRDefault="00D4584E" w:rsidP="00D4584E">
      <w:pPr>
        <w:pStyle w:val="Text"/>
        <w:spacing w:line="276" w:lineRule="auto"/>
        <w:rPr>
          <w:rStyle w:val="Hervorhebung"/>
          <w:b w:val="0"/>
        </w:rPr>
      </w:pPr>
    </w:p>
    <w:p w:rsidR="00865FFF" w:rsidRDefault="003D3AEA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Neu ist das </w:t>
      </w:r>
      <w:proofErr w:type="spellStart"/>
      <w:r>
        <w:rPr>
          <w:rStyle w:val="Hervorhebung"/>
          <w:b w:val="0"/>
        </w:rPr>
        <w:t>Verbreiterungskit</w:t>
      </w:r>
      <w:proofErr w:type="spellEnd"/>
      <w:r w:rsidR="00F4242A">
        <w:rPr>
          <w:rStyle w:val="Hervorhebung"/>
          <w:b w:val="0"/>
        </w:rPr>
        <w:t>,</w:t>
      </w:r>
      <w:r w:rsidR="00F4242A" w:rsidRPr="00865FFF">
        <w:rPr>
          <w:rStyle w:val="Hervorhebung"/>
        </w:rPr>
        <w:t xml:space="preserve"> </w:t>
      </w:r>
      <w:r w:rsidR="00F4242A" w:rsidRPr="00F4242A">
        <w:rPr>
          <w:rStyle w:val="Hervorhebung"/>
          <w:b w:val="0"/>
        </w:rPr>
        <w:t>mit dem das Fräswalzengehäuse jetzt um 300</w:t>
      </w:r>
      <w:r w:rsidR="00996B9C">
        <w:rPr>
          <w:rStyle w:val="Hervorhebung"/>
          <w:b w:val="0"/>
        </w:rPr>
        <w:t> </w:t>
      </w:r>
      <w:r w:rsidR="00F4242A" w:rsidRPr="00F4242A">
        <w:rPr>
          <w:rStyle w:val="Hervorhebung"/>
          <w:b w:val="0"/>
        </w:rPr>
        <w:t>mm erweitert werden</w:t>
      </w:r>
      <w:r w:rsidR="00F4242A">
        <w:rPr>
          <w:rStyle w:val="Hervorhebung"/>
          <w:b w:val="0"/>
        </w:rPr>
        <w:t xml:space="preserve"> kann. </w:t>
      </w:r>
      <w:r w:rsidR="00F4242A" w:rsidRPr="004A2A8A">
        <w:rPr>
          <w:rStyle w:val="Hervorhebung"/>
          <w:b w:val="0"/>
        </w:rPr>
        <w:t xml:space="preserve">Damit </w:t>
      </w:r>
      <w:r w:rsidR="00C224D6" w:rsidRPr="004A2A8A">
        <w:rPr>
          <w:rStyle w:val="Hervorhebung"/>
          <w:b w:val="0"/>
        </w:rPr>
        <w:t>ist</w:t>
      </w:r>
      <w:r w:rsidR="00F4242A" w:rsidRPr="004A2A8A">
        <w:rPr>
          <w:rStyle w:val="Hervorhebung"/>
          <w:b w:val="0"/>
        </w:rPr>
        <w:t xml:space="preserve"> die </w:t>
      </w:r>
      <w:r w:rsidR="00C90C74" w:rsidRPr="00CA0E76">
        <w:rPr>
          <w:rStyle w:val="Hervorhebung"/>
          <w:b w:val="0"/>
        </w:rPr>
        <w:t>W 150 CF/W 150 </w:t>
      </w:r>
      <w:proofErr w:type="spellStart"/>
      <w:r w:rsidR="00C90C74" w:rsidRPr="00CA0E76">
        <w:rPr>
          <w:rStyle w:val="Hervorhebung"/>
          <w:b w:val="0"/>
        </w:rPr>
        <w:t>CFi</w:t>
      </w:r>
      <w:proofErr w:type="spellEnd"/>
      <w:r w:rsidR="002C4B96" w:rsidRPr="002C4B96">
        <w:t xml:space="preserve"> </w:t>
      </w:r>
      <w:r w:rsidR="002C4B96">
        <w:rPr>
          <w:rStyle w:val="Hervorhebung"/>
          <w:b w:val="0"/>
        </w:rPr>
        <w:t>mit</w:t>
      </w:r>
      <w:r w:rsidR="002C4B96" w:rsidRPr="002C4B96">
        <w:rPr>
          <w:rStyle w:val="Hervorhebung"/>
          <w:b w:val="0"/>
        </w:rPr>
        <w:t xml:space="preserve"> 1</w:t>
      </w:r>
      <w:r w:rsidR="00D4584E">
        <w:rPr>
          <w:rStyle w:val="Hervorhebung"/>
          <w:b w:val="0"/>
        </w:rPr>
        <w:t>.</w:t>
      </w:r>
      <w:r w:rsidR="002C4B96" w:rsidRPr="002C4B96">
        <w:rPr>
          <w:rStyle w:val="Hervorhebung"/>
          <w:b w:val="0"/>
        </w:rPr>
        <w:t>800</w:t>
      </w:r>
      <w:r w:rsidR="00D4584E">
        <w:rPr>
          <w:rStyle w:val="Hervorhebung"/>
          <w:b w:val="0"/>
        </w:rPr>
        <w:t> </w:t>
      </w:r>
      <w:r w:rsidR="002C4B96" w:rsidRPr="002C4B96">
        <w:rPr>
          <w:rStyle w:val="Hervorhebung"/>
          <w:b w:val="0"/>
        </w:rPr>
        <w:t>mm</w:t>
      </w:r>
      <w:r w:rsidR="00F4242A" w:rsidRPr="004A2A8A">
        <w:rPr>
          <w:rStyle w:val="Hervorhebung"/>
          <w:b w:val="0"/>
        </w:rPr>
        <w:t xml:space="preserve"> </w:t>
      </w:r>
      <w:r w:rsidR="002C4B96" w:rsidRPr="002C4B96">
        <w:rPr>
          <w:rStyle w:val="Hervorhebung"/>
          <w:b w:val="0"/>
        </w:rPr>
        <w:t xml:space="preserve">Arbeitsbreite </w:t>
      </w:r>
      <w:r w:rsidR="00554BC0" w:rsidRPr="00554BC0">
        <w:rPr>
          <w:rStyle w:val="Hervorhebung"/>
          <w:b w:val="0"/>
        </w:rPr>
        <w:t xml:space="preserve">noch flexibler einsetzbar </w:t>
      </w:r>
      <w:r w:rsidR="00554BC0">
        <w:rPr>
          <w:rStyle w:val="Hervorhebung"/>
          <w:b w:val="0"/>
        </w:rPr>
        <w:t xml:space="preserve">und </w:t>
      </w:r>
      <w:r w:rsidR="008A5D80" w:rsidRPr="004A2A8A">
        <w:rPr>
          <w:rStyle w:val="Hervorhebung"/>
          <w:b w:val="0"/>
        </w:rPr>
        <w:t>auch ideal</w:t>
      </w:r>
      <w:r w:rsidRPr="004A2A8A">
        <w:rPr>
          <w:rStyle w:val="Hervorhebung"/>
          <w:b w:val="0"/>
        </w:rPr>
        <w:t xml:space="preserve"> </w:t>
      </w:r>
      <w:r w:rsidR="00554BC0">
        <w:rPr>
          <w:rStyle w:val="Hervorhebung"/>
          <w:b w:val="0"/>
        </w:rPr>
        <w:t>für die</w:t>
      </w:r>
      <w:r w:rsidR="00F4242A" w:rsidRPr="004A2A8A">
        <w:rPr>
          <w:rStyle w:val="Hervorhebung"/>
          <w:b w:val="0"/>
        </w:rPr>
        <w:t xml:space="preserve"> Deckschichtsanierung </w:t>
      </w:r>
      <w:r w:rsidR="004A2A8A" w:rsidRPr="004A2A8A">
        <w:rPr>
          <w:rStyle w:val="Hervorhebung"/>
          <w:b w:val="0"/>
        </w:rPr>
        <w:t xml:space="preserve">auf </w:t>
      </w:r>
      <w:r w:rsidR="00C224D6" w:rsidRPr="004A2A8A">
        <w:rPr>
          <w:rStyle w:val="Hervorhebung"/>
          <w:b w:val="0"/>
        </w:rPr>
        <w:t>mitt</w:t>
      </w:r>
      <w:r w:rsidR="004A2A8A" w:rsidRPr="004A2A8A">
        <w:rPr>
          <w:rStyle w:val="Hervorhebung"/>
          <w:b w:val="0"/>
        </w:rPr>
        <w:t xml:space="preserve">elgroßen </w:t>
      </w:r>
      <w:r w:rsidR="002D71EE" w:rsidRPr="004A2A8A">
        <w:rPr>
          <w:rStyle w:val="Hervorhebung"/>
          <w:b w:val="0"/>
        </w:rPr>
        <w:t>bis größere</w:t>
      </w:r>
      <w:r w:rsidR="004A2A8A" w:rsidRPr="004A2A8A">
        <w:rPr>
          <w:rStyle w:val="Hervorhebung"/>
          <w:b w:val="0"/>
        </w:rPr>
        <w:t>n</w:t>
      </w:r>
      <w:r w:rsidR="00C224D6" w:rsidRPr="004A2A8A">
        <w:rPr>
          <w:rStyle w:val="Hervorhebung"/>
          <w:b w:val="0"/>
        </w:rPr>
        <w:t xml:space="preserve"> Baustellen</w:t>
      </w:r>
      <w:r w:rsidR="008A5D80" w:rsidRPr="004A2A8A">
        <w:rPr>
          <w:rStyle w:val="Hervorhebung"/>
          <w:b w:val="0"/>
        </w:rPr>
        <w:t>.</w:t>
      </w:r>
    </w:p>
    <w:p w:rsidR="00865FFF" w:rsidRDefault="00865FFF" w:rsidP="00D4584E">
      <w:pPr>
        <w:pStyle w:val="Text"/>
        <w:spacing w:line="276" w:lineRule="auto"/>
        <w:rPr>
          <w:rStyle w:val="Hervorhebung"/>
          <w:b w:val="0"/>
        </w:rPr>
      </w:pPr>
    </w:p>
    <w:p w:rsidR="0014683F" w:rsidRPr="0014683F" w:rsidRDefault="00C224D6" w:rsidP="00D4584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Effiziente Fräsgut</w:t>
      </w:r>
      <w:r w:rsidR="00F4242A">
        <w:rPr>
          <w:rStyle w:val="Hervorhebung"/>
        </w:rPr>
        <w:t>verladung</w:t>
      </w:r>
      <w:r>
        <w:rPr>
          <w:rStyle w:val="Hervorhebung"/>
        </w:rPr>
        <w:t xml:space="preserve"> </w:t>
      </w:r>
    </w:p>
    <w:p w:rsidR="00C224D6" w:rsidRDefault="004E4477" w:rsidP="00D4584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Wie die Fräs- und Schneidtechnologie</w:t>
      </w:r>
      <w:r w:rsidRPr="004E4477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zählt auch d</w:t>
      </w:r>
      <w:r w:rsidRPr="004E4477">
        <w:rPr>
          <w:rStyle w:val="Hervorhebung"/>
          <w:b w:val="0"/>
        </w:rPr>
        <w:t xml:space="preserve">er </w:t>
      </w:r>
      <w:r w:rsidR="002D71EE">
        <w:rPr>
          <w:rStyle w:val="Hervorhebung"/>
          <w:b w:val="0"/>
        </w:rPr>
        <w:t>Ladeb</w:t>
      </w:r>
      <w:r w:rsidRPr="004E4477">
        <w:rPr>
          <w:rStyle w:val="Hervorhebung"/>
          <w:b w:val="0"/>
        </w:rPr>
        <w:t>änderbau zu den Wirtgen Kernkompetenzen.</w:t>
      </w:r>
      <w:r>
        <w:rPr>
          <w:rStyle w:val="Hervorhebung"/>
          <w:b w:val="0"/>
        </w:rPr>
        <w:t xml:space="preserve"> </w:t>
      </w:r>
      <w:r w:rsidR="00977B6C" w:rsidRPr="00977B6C">
        <w:rPr>
          <w:rStyle w:val="Hervorhebung"/>
          <w:b w:val="0"/>
        </w:rPr>
        <w:t xml:space="preserve">Für die </w:t>
      </w:r>
      <w:r w:rsidR="005E5F47">
        <w:rPr>
          <w:rStyle w:val="Hervorhebung"/>
          <w:b w:val="0"/>
        </w:rPr>
        <w:t xml:space="preserve">effiziente </w:t>
      </w:r>
      <w:r w:rsidR="00977B6C" w:rsidRPr="00977B6C">
        <w:rPr>
          <w:rStyle w:val="Hervorhebung"/>
          <w:b w:val="0"/>
        </w:rPr>
        <w:t xml:space="preserve">Direktverladung des gefrästen Materials auf Lkw </w:t>
      </w:r>
      <w:r>
        <w:rPr>
          <w:rStyle w:val="Hervorhebung"/>
          <w:b w:val="0"/>
        </w:rPr>
        <w:t>ist</w:t>
      </w:r>
      <w:r w:rsidR="00977B6C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das </w:t>
      </w:r>
      <w:r w:rsidR="00977B6C" w:rsidRPr="00977B6C">
        <w:rPr>
          <w:rStyle w:val="Hervorhebung"/>
          <w:b w:val="0"/>
        </w:rPr>
        <w:t xml:space="preserve">Ladebandsystem </w:t>
      </w:r>
      <w:r>
        <w:rPr>
          <w:rStyle w:val="Hervorhebung"/>
          <w:b w:val="0"/>
        </w:rPr>
        <w:t xml:space="preserve">der Fräsen </w:t>
      </w:r>
      <w:r w:rsidR="00977B6C">
        <w:rPr>
          <w:rStyle w:val="Hervorhebung"/>
          <w:b w:val="0"/>
        </w:rPr>
        <w:t xml:space="preserve">mit einer </w:t>
      </w:r>
      <w:r w:rsidR="00977B6C" w:rsidRPr="00977B6C">
        <w:rPr>
          <w:rStyle w:val="Hervorhebung"/>
          <w:b w:val="0"/>
        </w:rPr>
        <w:t>hohe</w:t>
      </w:r>
      <w:r w:rsidR="00977B6C">
        <w:rPr>
          <w:rStyle w:val="Hervorhebung"/>
          <w:b w:val="0"/>
        </w:rPr>
        <w:t>n</w:t>
      </w:r>
      <w:r w:rsidR="00977B6C" w:rsidRPr="00977B6C">
        <w:rPr>
          <w:rStyle w:val="Hervorhebung"/>
          <w:b w:val="0"/>
        </w:rPr>
        <w:t xml:space="preserve"> Bandladekapazität </w:t>
      </w:r>
      <w:r w:rsidR="00977B6C">
        <w:rPr>
          <w:rStyle w:val="Hervorhebung"/>
          <w:b w:val="0"/>
        </w:rPr>
        <w:t>ausgestattet</w:t>
      </w:r>
      <w:r w:rsidR="00977B6C" w:rsidRPr="00977B6C">
        <w:rPr>
          <w:rStyle w:val="Hervorhebung"/>
          <w:b w:val="0"/>
        </w:rPr>
        <w:t>.</w:t>
      </w:r>
      <w:r>
        <w:rPr>
          <w:rStyle w:val="Hervorhebung"/>
          <w:b w:val="0"/>
        </w:rPr>
        <w:t xml:space="preserve"> </w:t>
      </w:r>
      <w:r w:rsidR="005E5F47">
        <w:rPr>
          <w:rStyle w:val="Hervorhebung"/>
          <w:b w:val="0"/>
        </w:rPr>
        <w:t>Ein</w:t>
      </w:r>
      <w:r>
        <w:rPr>
          <w:rStyle w:val="Hervorhebung"/>
          <w:b w:val="0"/>
        </w:rPr>
        <w:t xml:space="preserve"> </w:t>
      </w:r>
      <w:r w:rsidR="005E5F47" w:rsidRPr="005E5F47">
        <w:rPr>
          <w:rStyle w:val="Hervorhebung"/>
          <w:b w:val="0"/>
        </w:rPr>
        <w:t xml:space="preserve">vergrößertes Stollenprofil </w:t>
      </w:r>
      <w:r w:rsidR="005E5F47">
        <w:rPr>
          <w:rStyle w:val="Hervorhebung"/>
          <w:b w:val="0"/>
        </w:rPr>
        <w:t xml:space="preserve">beim Abwurfband </w:t>
      </w:r>
      <w:r w:rsidR="005E5F47" w:rsidRPr="005E5F47">
        <w:rPr>
          <w:rStyle w:val="Hervorhebung"/>
          <w:b w:val="0"/>
        </w:rPr>
        <w:t xml:space="preserve">der </w:t>
      </w:r>
      <w:r w:rsidR="00CA0E76" w:rsidRPr="00CA0E76">
        <w:rPr>
          <w:rStyle w:val="Hervorhebung"/>
          <w:b w:val="0"/>
        </w:rPr>
        <w:t>W 150 CF/W 150 </w:t>
      </w:r>
      <w:proofErr w:type="spellStart"/>
      <w:r w:rsidR="00CA0E76" w:rsidRPr="00CA0E76">
        <w:rPr>
          <w:rStyle w:val="Hervorhebung"/>
          <w:b w:val="0"/>
        </w:rPr>
        <w:t>CFi</w:t>
      </w:r>
      <w:proofErr w:type="spellEnd"/>
      <w:r w:rsidR="00CA0E76">
        <w:rPr>
          <w:rStyle w:val="Hervorhebung"/>
        </w:rPr>
        <w:t xml:space="preserve"> </w:t>
      </w:r>
      <w:r w:rsidR="005E5F47" w:rsidRPr="005E5F47">
        <w:rPr>
          <w:rStyle w:val="Hervorhebung"/>
          <w:b w:val="0"/>
        </w:rPr>
        <w:t>sorg</w:t>
      </w:r>
      <w:r w:rsidR="005E5F47">
        <w:rPr>
          <w:rStyle w:val="Hervorhebung"/>
          <w:b w:val="0"/>
        </w:rPr>
        <w:t>t</w:t>
      </w:r>
      <w:r w:rsidR="005E5F47" w:rsidRPr="005E5F47">
        <w:rPr>
          <w:rStyle w:val="Hervorhebung"/>
          <w:b w:val="0"/>
        </w:rPr>
        <w:t xml:space="preserve"> für e</w:t>
      </w:r>
      <w:r w:rsidR="005E5F47">
        <w:rPr>
          <w:rStyle w:val="Hervorhebung"/>
          <w:b w:val="0"/>
        </w:rPr>
        <w:t xml:space="preserve">inen </w:t>
      </w:r>
      <w:r w:rsidR="00A12745">
        <w:rPr>
          <w:rStyle w:val="Hervorhebung"/>
          <w:b w:val="0"/>
        </w:rPr>
        <w:t>optimalen</w:t>
      </w:r>
      <w:r w:rsidR="005E5F47">
        <w:rPr>
          <w:rStyle w:val="Hervorhebung"/>
          <w:b w:val="0"/>
        </w:rPr>
        <w:t xml:space="preserve"> Materialtransport, durch die </w:t>
      </w:r>
      <w:r w:rsidR="0071624C">
        <w:rPr>
          <w:rStyle w:val="Hervorhebung"/>
          <w:b w:val="0"/>
        </w:rPr>
        <w:t>erhöhte</w:t>
      </w:r>
      <w:r w:rsidR="00C224D6">
        <w:rPr>
          <w:rStyle w:val="Hervorhebung"/>
          <w:b w:val="0"/>
        </w:rPr>
        <w:t xml:space="preserve"> </w:t>
      </w:r>
      <w:r w:rsidR="00C224D6" w:rsidRPr="00C224D6">
        <w:rPr>
          <w:rStyle w:val="Hervorhebung"/>
          <w:b w:val="0"/>
        </w:rPr>
        <w:t>Bandgeschwindigkeit</w:t>
      </w:r>
      <w:r w:rsidR="005E5F47">
        <w:rPr>
          <w:rStyle w:val="Hervorhebung"/>
          <w:b w:val="0"/>
        </w:rPr>
        <w:t xml:space="preserve"> erfolgt das</w:t>
      </w:r>
      <w:r w:rsidR="005E5F47" w:rsidRPr="005E5F47">
        <w:rPr>
          <w:rStyle w:val="Hervorhebung"/>
          <w:b w:val="0"/>
        </w:rPr>
        <w:t xml:space="preserve"> präzise</w:t>
      </w:r>
      <w:r w:rsidR="005E5F47">
        <w:rPr>
          <w:rStyle w:val="Hervorhebung"/>
          <w:b w:val="0"/>
        </w:rPr>
        <w:t xml:space="preserve"> Verladen sehr schnell.</w:t>
      </w:r>
      <w:r>
        <w:rPr>
          <w:rStyle w:val="Hervorhebung"/>
          <w:b w:val="0"/>
        </w:rPr>
        <w:t xml:space="preserve"> </w:t>
      </w:r>
      <w:r w:rsidR="005E5F47">
        <w:rPr>
          <w:rStyle w:val="Hervorhebung"/>
          <w:b w:val="0"/>
        </w:rPr>
        <w:t>W</w:t>
      </w:r>
      <w:r w:rsidR="00E07303">
        <w:rPr>
          <w:rStyle w:val="Hervorhebung"/>
          <w:b w:val="0"/>
        </w:rPr>
        <w:t>eiteres Plus</w:t>
      </w:r>
      <w:r w:rsidR="005E5F47">
        <w:rPr>
          <w:rStyle w:val="Hervorhebung"/>
          <w:b w:val="0"/>
        </w:rPr>
        <w:t xml:space="preserve">: </w:t>
      </w:r>
      <w:r w:rsidR="00E07303">
        <w:rPr>
          <w:rStyle w:val="Hervorhebung"/>
          <w:b w:val="0"/>
        </w:rPr>
        <w:t xml:space="preserve">der </w:t>
      </w:r>
      <w:r w:rsidR="00E07303" w:rsidRPr="00E07303">
        <w:rPr>
          <w:rStyle w:val="Hervorhebung"/>
          <w:b w:val="0"/>
        </w:rPr>
        <w:t>extrem große</w:t>
      </w:r>
      <w:r w:rsidR="00ED5884">
        <w:rPr>
          <w:rStyle w:val="Hervorhebung"/>
          <w:b w:val="0"/>
        </w:rPr>
        <w:t xml:space="preserve"> </w:t>
      </w:r>
      <w:r w:rsidR="00E07303" w:rsidRPr="00E07303">
        <w:rPr>
          <w:rStyle w:val="Hervorhebung"/>
          <w:b w:val="0"/>
        </w:rPr>
        <w:t>Bandschwenkwinkel von jeweils 60° nach links und rechts</w:t>
      </w:r>
      <w:r w:rsidR="00ED5884">
        <w:rPr>
          <w:rStyle w:val="Hervorhebung"/>
          <w:b w:val="0"/>
        </w:rPr>
        <w:t xml:space="preserve">, der </w:t>
      </w:r>
      <w:r w:rsidR="00E07303" w:rsidRPr="00E07303">
        <w:rPr>
          <w:rStyle w:val="Hervorhebung"/>
          <w:b w:val="0"/>
        </w:rPr>
        <w:t xml:space="preserve">die </w:t>
      </w:r>
      <w:r w:rsidR="005E5F47">
        <w:rPr>
          <w:rStyle w:val="Hervorhebung"/>
          <w:b w:val="0"/>
        </w:rPr>
        <w:t>Fräsgut</w:t>
      </w:r>
      <w:r w:rsidR="00E07303" w:rsidRPr="00E07303">
        <w:rPr>
          <w:rStyle w:val="Hervorhebung"/>
          <w:b w:val="0"/>
        </w:rPr>
        <w:t>verladung selbst in schwierigen Baustellensituationen wie z. B. Kreisverkehren oder Kreuzungen</w:t>
      </w:r>
      <w:r w:rsidR="00ED5884">
        <w:rPr>
          <w:rStyle w:val="Hervorhebung"/>
          <w:b w:val="0"/>
        </w:rPr>
        <w:t xml:space="preserve"> ermöglicht.</w:t>
      </w:r>
    </w:p>
    <w:p w:rsidR="00ED5884" w:rsidRDefault="00ED5884" w:rsidP="00C224D6">
      <w:pPr>
        <w:pStyle w:val="Text"/>
        <w:rPr>
          <w:rStyle w:val="Hervorhebung"/>
          <w:b w:val="0"/>
        </w:rPr>
      </w:pPr>
    </w:p>
    <w:p w:rsidR="00D4584E" w:rsidRDefault="00D4584E">
      <w:pPr>
        <w:rPr>
          <w:rStyle w:val="Hervorhebung"/>
          <w:b w:val="0"/>
          <w:sz w:val="22"/>
        </w:rPr>
      </w:pPr>
      <w:r>
        <w:rPr>
          <w:rStyle w:val="Hervorhebung"/>
          <w:b w:val="0"/>
        </w:rPr>
        <w:br w:type="page"/>
      </w:r>
    </w:p>
    <w:p w:rsidR="00D4584E" w:rsidRDefault="00D4584E" w:rsidP="00C224D6">
      <w:pPr>
        <w:pStyle w:val="Text"/>
        <w:rPr>
          <w:rStyle w:val="Hervorhebung"/>
        </w:rPr>
      </w:pPr>
    </w:p>
    <w:p w:rsidR="00A12745" w:rsidRPr="00A12745" w:rsidRDefault="009C78F7" w:rsidP="00D4584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Schneller Baustellenwechsel durch einfachen Transport  </w:t>
      </w:r>
    </w:p>
    <w:p w:rsidR="00A02F66" w:rsidRDefault="00ED5884" w:rsidP="00D4584E">
      <w:pPr>
        <w:pStyle w:val="Text"/>
        <w:spacing w:line="276" w:lineRule="auto"/>
      </w:pPr>
      <w:r>
        <w:rPr>
          <w:rStyle w:val="Hervorhebung"/>
          <w:b w:val="0"/>
        </w:rPr>
        <w:t xml:space="preserve">Um </w:t>
      </w:r>
      <w:r w:rsidRPr="00ED5884">
        <w:rPr>
          <w:rStyle w:val="Hervorhebung"/>
          <w:b w:val="0"/>
        </w:rPr>
        <w:t xml:space="preserve">Fräseinsätze </w:t>
      </w:r>
      <w:r>
        <w:rPr>
          <w:rStyle w:val="Hervorhebung"/>
          <w:b w:val="0"/>
        </w:rPr>
        <w:t xml:space="preserve">möglichst wirtschaftlich durchzuführen, </w:t>
      </w:r>
      <w:r w:rsidR="00332DAE">
        <w:rPr>
          <w:rStyle w:val="Hervorhebung"/>
          <w:b w:val="0"/>
        </w:rPr>
        <w:t xml:space="preserve">müssen Kaltfräsen </w:t>
      </w:r>
      <w:bookmarkStart w:id="0" w:name="_GoBack"/>
      <w:bookmarkEnd w:id="0"/>
      <w:r w:rsidR="00A12745">
        <w:rPr>
          <w:rStyle w:val="Hervorhebung"/>
          <w:b w:val="0"/>
        </w:rPr>
        <w:t xml:space="preserve">schnell von </w:t>
      </w:r>
      <w:r w:rsidR="00B167B9" w:rsidRPr="00B167B9">
        <w:rPr>
          <w:rStyle w:val="Hervorhebung"/>
          <w:b w:val="0"/>
        </w:rPr>
        <w:t xml:space="preserve">Baustelle zu Baustelle </w:t>
      </w:r>
      <w:r w:rsidR="00B167B9">
        <w:rPr>
          <w:rStyle w:val="Hervorhebung"/>
          <w:b w:val="0"/>
        </w:rPr>
        <w:t>transportiert</w:t>
      </w:r>
      <w:r w:rsidR="00A12745">
        <w:rPr>
          <w:rStyle w:val="Hervorhebung"/>
          <w:b w:val="0"/>
        </w:rPr>
        <w:t xml:space="preserve"> werden</w:t>
      </w:r>
      <w:r w:rsidR="00B167B9">
        <w:rPr>
          <w:rStyle w:val="Hervorhebung"/>
          <w:b w:val="0"/>
        </w:rPr>
        <w:t xml:space="preserve"> können – i</w:t>
      </w:r>
      <w:r w:rsidR="00A12745">
        <w:rPr>
          <w:rStyle w:val="Hervorhebung"/>
          <w:b w:val="0"/>
        </w:rPr>
        <w:t xml:space="preserve">nsbesondere dann, wenn Maschinen </w:t>
      </w:r>
      <w:r w:rsidR="00D4584E">
        <w:rPr>
          <w:rStyle w:val="Hervorhebung"/>
          <w:b w:val="0"/>
        </w:rPr>
        <w:t xml:space="preserve">im Einsatz </w:t>
      </w:r>
      <w:r w:rsidR="00A12745">
        <w:rPr>
          <w:rStyle w:val="Hervorhebung"/>
          <w:b w:val="0"/>
        </w:rPr>
        <w:t xml:space="preserve">so flexibel in unterschiedlichen Anwendungen </w:t>
      </w:r>
      <w:r w:rsidR="00B167B9">
        <w:rPr>
          <w:rStyle w:val="Hervorhebung"/>
          <w:b w:val="0"/>
        </w:rPr>
        <w:t xml:space="preserve">sind </w:t>
      </w:r>
      <w:r w:rsidR="00A12745">
        <w:rPr>
          <w:rStyle w:val="Hervorhebung"/>
          <w:b w:val="0"/>
        </w:rPr>
        <w:t xml:space="preserve">wie die </w:t>
      </w:r>
      <w:r w:rsidR="00CA0E76" w:rsidRPr="00CA0E76">
        <w:rPr>
          <w:rStyle w:val="Hervorhebung"/>
          <w:b w:val="0"/>
        </w:rPr>
        <w:t>W 150 CF/W 150 </w:t>
      </w:r>
      <w:proofErr w:type="spellStart"/>
      <w:r w:rsidR="00CA0E76" w:rsidRPr="00CA0E76">
        <w:rPr>
          <w:rStyle w:val="Hervorhebung"/>
          <w:b w:val="0"/>
        </w:rPr>
        <w:t>CFi</w:t>
      </w:r>
      <w:proofErr w:type="spellEnd"/>
      <w:r w:rsidR="00A12745">
        <w:rPr>
          <w:rStyle w:val="Hervorhebung"/>
          <w:b w:val="0"/>
        </w:rPr>
        <w:t xml:space="preserve">. </w:t>
      </w:r>
      <w:r w:rsidR="00D85978">
        <w:rPr>
          <w:rStyle w:val="Hervorhebung"/>
          <w:b w:val="0"/>
        </w:rPr>
        <w:t>D</w:t>
      </w:r>
      <w:r w:rsidR="00A12745">
        <w:rPr>
          <w:rStyle w:val="Hervorhebung"/>
          <w:b w:val="0"/>
        </w:rPr>
        <w:t xml:space="preserve">er Klassenprimus von Wirtgen </w:t>
      </w:r>
      <w:r w:rsidR="00D85978">
        <w:rPr>
          <w:rStyle w:val="Hervorhebung"/>
          <w:b w:val="0"/>
        </w:rPr>
        <w:t xml:space="preserve">verfügt daher </w:t>
      </w:r>
      <w:r w:rsidR="00A12745">
        <w:rPr>
          <w:rStyle w:val="Hervorhebung"/>
          <w:b w:val="0"/>
        </w:rPr>
        <w:t xml:space="preserve">bei </w:t>
      </w:r>
      <w:r w:rsidR="00A12745" w:rsidRPr="00A12745">
        <w:rPr>
          <w:rStyle w:val="Hervorhebung"/>
          <w:b w:val="0"/>
        </w:rPr>
        <w:t>enorme</w:t>
      </w:r>
      <w:r w:rsidR="00A12745">
        <w:rPr>
          <w:rStyle w:val="Hervorhebung"/>
          <w:b w:val="0"/>
        </w:rPr>
        <w:t>r</w:t>
      </w:r>
      <w:r w:rsidR="00A12745" w:rsidRPr="00A12745">
        <w:rPr>
          <w:rStyle w:val="Hervorhebung"/>
          <w:b w:val="0"/>
        </w:rPr>
        <w:t xml:space="preserve"> Motorleistung </w:t>
      </w:r>
      <w:r w:rsidR="00A12745">
        <w:rPr>
          <w:rStyle w:val="Hervorhebung"/>
          <w:b w:val="0"/>
        </w:rPr>
        <w:t>über ein</w:t>
      </w:r>
      <w:r w:rsidR="00A12745" w:rsidRPr="00A12745">
        <w:rPr>
          <w:rStyle w:val="Hervorhebung"/>
          <w:b w:val="0"/>
        </w:rPr>
        <w:t xml:space="preserve"> anwendungsoptimierte</w:t>
      </w:r>
      <w:r w:rsidR="00A12745">
        <w:rPr>
          <w:rStyle w:val="Hervorhebung"/>
          <w:b w:val="0"/>
        </w:rPr>
        <w:t>s</w:t>
      </w:r>
      <w:r w:rsidR="00A12745" w:rsidRPr="00A12745">
        <w:rPr>
          <w:rStyle w:val="Hervorhebung"/>
          <w:b w:val="0"/>
        </w:rPr>
        <w:t xml:space="preserve"> Maschinentransportgewicht</w:t>
      </w:r>
      <w:r w:rsidR="00A12745">
        <w:rPr>
          <w:rStyle w:val="Hervorhebung"/>
          <w:b w:val="0"/>
        </w:rPr>
        <w:t>.</w:t>
      </w:r>
      <w:r w:rsidR="00D85978">
        <w:t xml:space="preserve"> </w:t>
      </w:r>
    </w:p>
    <w:p w:rsidR="00D4584E" w:rsidRDefault="00D4584E" w:rsidP="00D4584E">
      <w:pPr>
        <w:pStyle w:val="Text"/>
        <w:spacing w:line="276" w:lineRule="auto"/>
        <w:rPr>
          <w:rStyle w:val="Hervorhebung"/>
          <w:b w:val="0"/>
        </w:rPr>
      </w:pPr>
    </w:p>
    <w:p w:rsidR="00C224D6" w:rsidRDefault="00D85978" w:rsidP="00D4584E">
      <w:pPr>
        <w:pStyle w:val="Text"/>
        <w:spacing w:line="276" w:lineRule="auto"/>
      </w:pPr>
      <w:r>
        <w:rPr>
          <w:rStyle w:val="Hervorhebung"/>
          <w:b w:val="0"/>
        </w:rPr>
        <w:t>Darüber hinaus erzielt der Anwender d</w:t>
      </w:r>
      <w:r w:rsidR="00105F43" w:rsidRPr="00105F43">
        <w:rPr>
          <w:rStyle w:val="Hervorhebung"/>
          <w:b w:val="0"/>
        </w:rPr>
        <w:t xml:space="preserve">urch das schnelle Zusammenfalten </w:t>
      </w:r>
      <w:r w:rsidR="00105F43">
        <w:rPr>
          <w:rStyle w:val="Hervorhebung"/>
          <w:b w:val="0"/>
        </w:rPr>
        <w:t>des</w:t>
      </w:r>
      <w:r w:rsidR="00ED5884" w:rsidRPr="00ED5884">
        <w:rPr>
          <w:rStyle w:val="Hervorhebung"/>
          <w:b w:val="0"/>
        </w:rPr>
        <w:t xml:space="preserve"> hydraulischen Faltband</w:t>
      </w:r>
      <w:r w:rsidR="00105F43">
        <w:rPr>
          <w:rStyle w:val="Hervorhebung"/>
          <w:b w:val="0"/>
        </w:rPr>
        <w:t>es</w:t>
      </w:r>
      <w:r w:rsidR="00105F43" w:rsidRPr="00105F43">
        <w:t xml:space="preserve"> </w:t>
      </w:r>
      <w:r>
        <w:t xml:space="preserve">bei der Transportvorbereitung </w:t>
      </w:r>
      <w:r w:rsidR="001C693A">
        <w:t xml:space="preserve">eine </w:t>
      </w:r>
      <w:r w:rsidR="001C693A" w:rsidRPr="001C693A">
        <w:rPr>
          <w:rStyle w:val="Hervorhebung"/>
          <w:b w:val="0"/>
        </w:rPr>
        <w:t>deutlich</w:t>
      </w:r>
      <w:r w:rsidR="001C693A">
        <w:rPr>
          <w:rStyle w:val="Hervorhebung"/>
          <w:b w:val="0"/>
        </w:rPr>
        <w:t>e</w:t>
      </w:r>
      <w:r w:rsidR="001C693A" w:rsidRPr="001C693A">
        <w:rPr>
          <w:rStyle w:val="Hervorhebung"/>
          <w:b w:val="0"/>
        </w:rPr>
        <w:t xml:space="preserve"> Zeit</w:t>
      </w:r>
      <w:r w:rsidR="001C693A">
        <w:rPr>
          <w:rStyle w:val="Hervorhebung"/>
          <w:b w:val="0"/>
        </w:rPr>
        <w:t>ersparnis</w:t>
      </w:r>
      <w:r w:rsidR="00C224D6" w:rsidRPr="00C224D6">
        <w:rPr>
          <w:rStyle w:val="Hervorhebung"/>
          <w:b w:val="0"/>
        </w:rPr>
        <w:t xml:space="preserve">. </w:t>
      </w:r>
      <w:r w:rsidRPr="00D85978">
        <w:t>So ist die Hochleistungsfräse in kürzester Zeit wieder einsatzbereit.</w:t>
      </w:r>
    </w:p>
    <w:p w:rsidR="00584A3C" w:rsidRPr="0014683F" w:rsidRDefault="00584A3C" w:rsidP="00C224D6">
      <w:pPr>
        <w:pStyle w:val="Text"/>
      </w:pPr>
    </w:p>
    <w:p w:rsidR="00D166AC" w:rsidRDefault="002844EF" w:rsidP="00C644CA">
      <w:pPr>
        <w:pStyle w:val="HeadlineFotos"/>
      </w:pPr>
      <w:r w:rsidRPr="00C224D6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1"/>
        <w:gridCol w:w="4857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25AF8DE" wp14:editId="770A099A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7B2FDC" w:rsidP="0014683F">
            <w:pPr>
              <w:pStyle w:val="berschrift3"/>
              <w:outlineLvl w:val="2"/>
            </w:pPr>
            <w:r w:rsidRPr="007B2FDC">
              <w:t>W_photo_W150CFi_00659_HI</w:t>
            </w:r>
          </w:p>
          <w:p w:rsidR="00D166AC" w:rsidRPr="005B3697" w:rsidRDefault="00A25708" w:rsidP="00332DA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Hohe Produktivität, flexibler und wirtschaftlicher Einsatz</w:t>
            </w:r>
            <w:r w:rsidR="007B2FDC" w:rsidRPr="007B2FDC">
              <w:rPr>
                <w:sz w:val="20"/>
              </w:rPr>
              <w:t xml:space="preserve"> </w:t>
            </w:r>
            <w:r>
              <w:rPr>
                <w:sz w:val="20"/>
              </w:rPr>
              <w:t>und einfacher Transport ma</w:t>
            </w:r>
            <w:r w:rsidR="00D4584E">
              <w:rPr>
                <w:sz w:val="20"/>
              </w:rPr>
              <w:t xml:space="preserve">chen die Wirtgen Kompaktfräse </w:t>
            </w:r>
            <w:r w:rsidR="00CA0E76" w:rsidRPr="00CA0E76">
              <w:rPr>
                <w:rStyle w:val="Hervorhebung"/>
                <w:b w:val="0"/>
                <w:sz w:val="20"/>
              </w:rPr>
              <w:t>W 150 CF/W 150 </w:t>
            </w:r>
            <w:proofErr w:type="spellStart"/>
            <w:r w:rsidR="00CA0E76" w:rsidRPr="00CA0E76">
              <w:rPr>
                <w:rStyle w:val="Hervorhebung"/>
                <w:b w:val="0"/>
                <w:sz w:val="20"/>
              </w:rPr>
              <w:t>CFi</w:t>
            </w:r>
            <w:proofErr w:type="spellEnd"/>
            <w:r w:rsidR="00CA0E76" w:rsidRPr="00CA0E76">
              <w:rPr>
                <w:rStyle w:val="Hervorhebung"/>
                <w:sz w:val="20"/>
              </w:rPr>
              <w:t xml:space="preserve"> </w:t>
            </w:r>
            <w:r>
              <w:rPr>
                <w:sz w:val="20"/>
              </w:rPr>
              <w:t>mit neuem 1</w:t>
            </w:r>
            <w:r w:rsidR="00D4584E">
              <w:rPr>
                <w:sz w:val="20"/>
              </w:rPr>
              <w:t>.</w:t>
            </w:r>
            <w:r>
              <w:rPr>
                <w:sz w:val="20"/>
              </w:rPr>
              <w:t>800</w:t>
            </w:r>
            <w:r w:rsidR="00D4584E">
              <w:rPr>
                <w:sz w:val="20"/>
              </w:rPr>
              <w:t> </w:t>
            </w:r>
            <w:r>
              <w:rPr>
                <w:sz w:val="20"/>
              </w:rPr>
              <w:t xml:space="preserve">mm Fräsaggregat zur idealen Maschine </w:t>
            </w:r>
            <w:r w:rsidRPr="00A25708">
              <w:rPr>
                <w:sz w:val="20"/>
              </w:rPr>
              <w:t>für Deckschichtsanierung</w:t>
            </w:r>
            <w:r>
              <w:rPr>
                <w:sz w:val="20"/>
              </w:rPr>
              <w:t xml:space="preserve">en </w:t>
            </w:r>
            <w:r w:rsidR="00332DAE" w:rsidRPr="00332DAE">
              <w:rPr>
                <w:sz w:val="20"/>
              </w:rPr>
              <w:t>auf mittelgroßen bis größeren Baustellen.</w:t>
            </w:r>
          </w:p>
        </w:tc>
      </w:tr>
    </w:tbl>
    <w:p w:rsidR="00D166AC" w:rsidRDefault="00D166AC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244981" w:rsidRDefault="00244981" w:rsidP="00D166AC">
      <w:pPr>
        <w:pStyle w:val="Text"/>
      </w:pP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C90C74" w:rsidRDefault="008D4AE7" w:rsidP="008D4AE7">
            <w:pPr>
              <w:pStyle w:val="Text"/>
              <w:rPr>
                <w:lang w:val="en-US"/>
              </w:rPr>
            </w:pPr>
            <w:r w:rsidRPr="00C90C74">
              <w:rPr>
                <w:lang w:val="en-US"/>
              </w:rPr>
              <w:t>WIRTGEN GmbH</w:t>
            </w:r>
          </w:p>
          <w:p w:rsidR="008D4AE7" w:rsidRPr="00C90C74" w:rsidRDefault="008D4AE7" w:rsidP="008D4AE7">
            <w:pPr>
              <w:pStyle w:val="Text"/>
              <w:rPr>
                <w:lang w:val="en-US"/>
              </w:rPr>
            </w:pPr>
            <w:r w:rsidRPr="00C90C74">
              <w:rPr>
                <w:lang w:val="en-US"/>
              </w:rPr>
              <w:t>Corporate Communications</w:t>
            </w:r>
          </w:p>
          <w:p w:rsidR="008D4AE7" w:rsidRPr="00C90C74" w:rsidRDefault="008D4AE7" w:rsidP="008D4AE7">
            <w:pPr>
              <w:pStyle w:val="Text"/>
              <w:rPr>
                <w:lang w:val="en-US"/>
              </w:rPr>
            </w:pPr>
            <w:r w:rsidRPr="00C90C74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8E" w:rsidRDefault="00A30D8E" w:rsidP="00E55534">
      <w:r>
        <w:separator/>
      </w:r>
    </w:p>
  </w:endnote>
  <w:endnote w:type="continuationSeparator" w:id="0">
    <w:p w:rsidR="00A30D8E" w:rsidRDefault="00A30D8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32DAE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51FC307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10BA9C9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8E" w:rsidRDefault="00A30D8E" w:rsidP="00E55534">
      <w:r>
        <w:separator/>
      </w:r>
    </w:p>
  </w:footnote>
  <w:footnote w:type="continuationSeparator" w:id="0">
    <w:p w:rsidR="00A30D8E" w:rsidRDefault="00A30D8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08964B98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65B0CB78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75pt;height:1499.75pt" o:bullet="t">
        <v:imagedata r:id="rId1" o:title="AZ_04a"/>
      </v:shape>
    </w:pict>
  </w:numPicBullet>
  <w:numPicBullet w:numPicBulletId="1">
    <w:pict>
      <v:shape id="_x0000_i103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ll Bernd">
    <w15:presenceInfo w15:providerId="None" w15:userId="Holl Ber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17E1C"/>
    <w:rsid w:val="00042106"/>
    <w:rsid w:val="0005285B"/>
    <w:rsid w:val="00066D09"/>
    <w:rsid w:val="0009665C"/>
    <w:rsid w:val="000D4149"/>
    <w:rsid w:val="000E2697"/>
    <w:rsid w:val="00103205"/>
    <w:rsid w:val="00105F43"/>
    <w:rsid w:val="0012026F"/>
    <w:rsid w:val="00123DC5"/>
    <w:rsid w:val="00125E62"/>
    <w:rsid w:val="00132055"/>
    <w:rsid w:val="0014683F"/>
    <w:rsid w:val="00172AC1"/>
    <w:rsid w:val="001962F0"/>
    <w:rsid w:val="001B16BB"/>
    <w:rsid w:val="001C693A"/>
    <w:rsid w:val="00244981"/>
    <w:rsid w:val="00246163"/>
    <w:rsid w:val="00253A2E"/>
    <w:rsid w:val="002844EF"/>
    <w:rsid w:val="0029634D"/>
    <w:rsid w:val="002C0F3F"/>
    <w:rsid w:val="002C4B96"/>
    <w:rsid w:val="002D71EE"/>
    <w:rsid w:val="002E00FB"/>
    <w:rsid w:val="002E765F"/>
    <w:rsid w:val="002F108B"/>
    <w:rsid w:val="00332DAE"/>
    <w:rsid w:val="0034191A"/>
    <w:rsid w:val="00343CC7"/>
    <w:rsid w:val="00384A08"/>
    <w:rsid w:val="003A753A"/>
    <w:rsid w:val="003D3AEA"/>
    <w:rsid w:val="003E1CB6"/>
    <w:rsid w:val="003E30FA"/>
    <w:rsid w:val="003E3CF6"/>
    <w:rsid w:val="003E759F"/>
    <w:rsid w:val="00403373"/>
    <w:rsid w:val="00406C81"/>
    <w:rsid w:val="00412545"/>
    <w:rsid w:val="00412840"/>
    <w:rsid w:val="00430BB0"/>
    <w:rsid w:val="004366EE"/>
    <w:rsid w:val="00463D7D"/>
    <w:rsid w:val="00476F4D"/>
    <w:rsid w:val="004A2A8A"/>
    <w:rsid w:val="004B1CCE"/>
    <w:rsid w:val="004E4477"/>
    <w:rsid w:val="00506409"/>
    <w:rsid w:val="00530E32"/>
    <w:rsid w:val="00554BC0"/>
    <w:rsid w:val="005604DA"/>
    <w:rsid w:val="005711A3"/>
    <w:rsid w:val="00573B2B"/>
    <w:rsid w:val="00584A3C"/>
    <w:rsid w:val="005A4F04"/>
    <w:rsid w:val="005B3697"/>
    <w:rsid w:val="005B5793"/>
    <w:rsid w:val="005E5F47"/>
    <w:rsid w:val="006330A2"/>
    <w:rsid w:val="00642EB6"/>
    <w:rsid w:val="006B73C9"/>
    <w:rsid w:val="006F7602"/>
    <w:rsid w:val="0071624C"/>
    <w:rsid w:val="00722A17"/>
    <w:rsid w:val="00757B83"/>
    <w:rsid w:val="007658CA"/>
    <w:rsid w:val="00791A69"/>
    <w:rsid w:val="00794830"/>
    <w:rsid w:val="00797CAA"/>
    <w:rsid w:val="007B2FDC"/>
    <w:rsid w:val="007C2658"/>
    <w:rsid w:val="007E20D0"/>
    <w:rsid w:val="00820315"/>
    <w:rsid w:val="00843B45"/>
    <w:rsid w:val="00847049"/>
    <w:rsid w:val="00863129"/>
    <w:rsid w:val="00865FFF"/>
    <w:rsid w:val="008A5D80"/>
    <w:rsid w:val="008B04D9"/>
    <w:rsid w:val="008B7688"/>
    <w:rsid w:val="008C2DB2"/>
    <w:rsid w:val="008D4AE7"/>
    <w:rsid w:val="008D770E"/>
    <w:rsid w:val="008E1CDC"/>
    <w:rsid w:val="0090337E"/>
    <w:rsid w:val="009317CC"/>
    <w:rsid w:val="0095466C"/>
    <w:rsid w:val="00977B6C"/>
    <w:rsid w:val="00996B9C"/>
    <w:rsid w:val="009A7E90"/>
    <w:rsid w:val="009C2378"/>
    <w:rsid w:val="009C78F7"/>
    <w:rsid w:val="009D016F"/>
    <w:rsid w:val="009E251D"/>
    <w:rsid w:val="00A02F66"/>
    <w:rsid w:val="00A12745"/>
    <w:rsid w:val="00A171F4"/>
    <w:rsid w:val="00A24EFC"/>
    <w:rsid w:val="00A25708"/>
    <w:rsid w:val="00A30953"/>
    <w:rsid w:val="00A30D8E"/>
    <w:rsid w:val="00A80677"/>
    <w:rsid w:val="00A977CE"/>
    <w:rsid w:val="00AA4BA3"/>
    <w:rsid w:val="00AA5ED0"/>
    <w:rsid w:val="00AD131F"/>
    <w:rsid w:val="00AF3B3A"/>
    <w:rsid w:val="00AF6569"/>
    <w:rsid w:val="00B06265"/>
    <w:rsid w:val="00B167B9"/>
    <w:rsid w:val="00B5695F"/>
    <w:rsid w:val="00B8029B"/>
    <w:rsid w:val="00B84013"/>
    <w:rsid w:val="00B90F78"/>
    <w:rsid w:val="00BB6C96"/>
    <w:rsid w:val="00BD1058"/>
    <w:rsid w:val="00BE7109"/>
    <w:rsid w:val="00BF56B2"/>
    <w:rsid w:val="00C03396"/>
    <w:rsid w:val="00C1451A"/>
    <w:rsid w:val="00C17B01"/>
    <w:rsid w:val="00C224D6"/>
    <w:rsid w:val="00C457C3"/>
    <w:rsid w:val="00C644CA"/>
    <w:rsid w:val="00C73005"/>
    <w:rsid w:val="00C90C74"/>
    <w:rsid w:val="00CA0E76"/>
    <w:rsid w:val="00CF36C9"/>
    <w:rsid w:val="00D166AC"/>
    <w:rsid w:val="00D4584E"/>
    <w:rsid w:val="00D56C30"/>
    <w:rsid w:val="00D63B82"/>
    <w:rsid w:val="00D85978"/>
    <w:rsid w:val="00D90B9B"/>
    <w:rsid w:val="00D9280A"/>
    <w:rsid w:val="00DD10D1"/>
    <w:rsid w:val="00DE0CC2"/>
    <w:rsid w:val="00E07303"/>
    <w:rsid w:val="00E14608"/>
    <w:rsid w:val="00E21E67"/>
    <w:rsid w:val="00E30EBF"/>
    <w:rsid w:val="00E52D70"/>
    <w:rsid w:val="00E55534"/>
    <w:rsid w:val="00E914D1"/>
    <w:rsid w:val="00ED5884"/>
    <w:rsid w:val="00EE3122"/>
    <w:rsid w:val="00F20920"/>
    <w:rsid w:val="00F4242A"/>
    <w:rsid w:val="00F560F6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BE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5226-1E73-405D-99E5-B1B530A8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11</cp:revision>
  <dcterms:created xsi:type="dcterms:W3CDTF">2018-02-06T11:05:00Z</dcterms:created>
  <dcterms:modified xsi:type="dcterms:W3CDTF">2018-04-19T06:44:00Z</dcterms:modified>
</cp:coreProperties>
</file>